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413AA5" w:rsidRDefault="00413AA5" w:rsidP="00413AA5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413AA5">
        <w:rPr>
          <w:b/>
          <w:sz w:val="32"/>
          <w:szCs w:val="32"/>
        </w:rPr>
        <w:t>Kl. III</w:t>
      </w:r>
    </w:p>
    <w:p w:rsidR="00413AA5" w:rsidRDefault="00413AA5"/>
    <w:p w:rsidR="00413AA5" w:rsidRDefault="00413AA5">
      <w:pPr>
        <w:rPr>
          <w:b/>
          <w:i/>
          <w:sz w:val="28"/>
          <w:szCs w:val="28"/>
        </w:rPr>
      </w:pPr>
      <w:r w:rsidRPr="00413AA5">
        <w:rPr>
          <w:sz w:val="28"/>
          <w:szCs w:val="28"/>
        </w:rPr>
        <w:t xml:space="preserve">wychowawca klasy: mgr </w:t>
      </w:r>
      <w:r w:rsidRPr="00413AA5">
        <w:rPr>
          <w:b/>
          <w:i/>
          <w:sz w:val="28"/>
          <w:szCs w:val="28"/>
        </w:rPr>
        <w:t>Barbara Jagielska</w:t>
      </w:r>
    </w:p>
    <w:p w:rsidR="00413AA5" w:rsidRDefault="00413AA5" w:rsidP="00413AA5">
      <w:pPr>
        <w:spacing w:after="0" w:line="360" w:lineRule="auto"/>
        <w:rPr>
          <w:b/>
          <w:i/>
          <w:sz w:val="28"/>
          <w:szCs w:val="28"/>
        </w:rPr>
      </w:pP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Bartoszczak</w:t>
      </w:r>
      <w:proofErr w:type="spellEnd"/>
      <w:r>
        <w:rPr>
          <w:i/>
          <w:iCs/>
          <w:sz w:val="24"/>
        </w:rPr>
        <w:t xml:space="preserve"> Marta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Bączkiewicz Dorota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Bryk Mateusz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Gaweł Klaudia </w:t>
      </w:r>
      <w:bookmarkStart w:id="0" w:name="_GoBack"/>
      <w:bookmarkEnd w:id="0"/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Gmyrek Patrycja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Kin Paweł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Kubicki Oskar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Ławniczak Miłosz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Łuczak Sonia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Maroszak Szymon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Matecka Weronika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Olejnik Dawid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Pawłowska Paulina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Szambelan Klaudia </w:t>
      </w:r>
    </w:p>
    <w:p w:rsid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Szczepaniak Oliwia</w:t>
      </w:r>
    </w:p>
    <w:p w:rsidR="00413AA5" w:rsidRPr="00413AA5" w:rsidRDefault="00413AA5" w:rsidP="00413AA5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 w:rsidRPr="00413AA5">
        <w:rPr>
          <w:i/>
          <w:iCs/>
          <w:sz w:val="24"/>
        </w:rPr>
        <w:t xml:space="preserve">Żelek Klaudia  </w:t>
      </w:r>
    </w:p>
    <w:sectPr w:rsidR="00413AA5" w:rsidRPr="0041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482"/>
    <w:multiLevelType w:val="hybridMultilevel"/>
    <w:tmpl w:val="12C2E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5"/>
    <w:rsid w:val="00413AA5"/>
    <w:rsid w:val="006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97A7-0919-4C70-B3B0-A762139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A5"/>
    <w:pPr>
      <w:spacing w:after="0" w:line="360" w:lineRule="auto"/>
      <w:ind w:left="357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13AA5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2015-11-26T11:28:00Z</dcterms:created>
  <dcterms:modified xsi:type="dcterms:W3CDTF">2015-11-26T11:31:00Z</dcterms:modified>
</cp:coreProperties>
</file>